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90" w:rsidRPr="00070E74" w:rsidRDefault="00F44590" w:rsidP="00F44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Протокол № 3</w:t>
      </w:r>
    </w:p>
    <w:p w:rsidR="00F44590" w:rsidRPr="00070E74" w:rsidRDefault="00F44590" w:rsidP="00F44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заседания школьного методического объединения</w:t>
      </w:r>
    </w:p>
    <w:p w:rsidR="00F44590" w:rsidRPr="00070E74" w:rsidRDefault="00F44590" w:rsidP="00F44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учителей начальных классов</w:t>
      </w:r>
    </w:p>
    <w:p w:rsidR="00F44590" w:rsidRPr="00070E74" w:rsidRDefault="00F44590" w:rsidP="00F44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от 9.11.2020</w:t>
      </w: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года</w:t>
      </w:r>
    </w:p>
    <w:p w:rsidR="007462B9" w:rsidRPr="009F1340" w:rsidRDefault="007462B9" w:rsidP="007462B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Присутствовали:11 учителей </w:t>
      </w:r>
      <w:proofErr w:type="spellStart"/>
      <w:r w:rsidRPr="009F1340">
        <w:rPr>
          <w:color w:val="000000" w:themeColor="text1"/>
        </w:rPr>
        <w:t>нач</w:t>
      </w:r>
      <w:proofErr w:type="gramStart"/>
      <w:r w:rsidRPr="009F1340">
        <w:rPr>
          <w:color w:val="000000" w:themeColor="text1"/>
        </w:rPr>
        <w:t>.к</w:t>
      </w:r>
      <w:proofErr w:type="gramEnd"/>
      <w:r w:rsidRPr="009F1340">
        <w:rPr>
          <w:color w:val="000000" w:themeColor="text1"/>
        </w:rPr>
        <w:t>лассов</w:t>
      </w:r>
      <w:proofErr w:type="spellEnd"/>
      <w:r w:rsidRPr="009F1340">
        <w:rPr>
          <w:color w:val="000000" w:themeColor="text1"/>
        </w:rPr>
        <w:t xml:space="preserve">, </w:t>
      </w:r>
      <w:proofErr w:type="spellStart"/>
      <w:r w:rsidRPr="009F1340">
        <w:rPr>
          <w:color w:val="000000" w:themeColor="text1"/>
        </w:rPr>
        <w:t>зам.директора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</w:p>
    <w:p w:rsidR="007462B9" w:rsidRPr="009F1340" w:rsidRDefault="007462B9" w:rsidP="007462B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>Отсутствовали: -</w:t>
      </w:r>
    </w:p>
    <w:p w:rsidR="00F44590" w:rsidRPr="00070E74" w:rsidRDefault="00F44590" w:rsidP="00F445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44590" w:rsidRPr="00070E74" w:rsidRDefault="00F44590" w:rsidP="00F445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44590" w:rsidRDefault="00F44590" w:rsidP="00F445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>
        <w:rPr>
          <w:rFonts w:ascii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Пути мотивации эффективности учебно-воспитательного процесса».</w:t>
      </w:r>
    </w:p>
    <w:p w:rsidR="00F44590" w:rsidRPr="00070E74" w:rsidRDefault="00F44590" w:rsidP="00F4459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590" w:rsidRDefault="00F44590" w:rsidP="00F44590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u w:val="single"/>
          <w:lang w:eastAsia="ru-RU"/>
        </w:rPr>
        <w:t xml:space="preserve">Форма проведения: </w:t>
      </w:r>
      <w:r>
        <w:rPr>
          <w:rFonts w:ascii="Times New Roman" w:eastAsia="Times New Roman" w:hAnsi="Times New Roman" w:cs="Times New Roman"/>
          <w:sz w:val="24"/>
          <w:u w:val="single"/>
          <w:lang w:eastAsia="ru-RU"/>
        </w:rPr>
        <w:t>круглый стол</w:t>
      </w:r>
    </w:p>
    <w:p w:rsidR="00995898" w:rsidRDefault="00995898" w:rsidP="00F44590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</w:p>
    <w:p w:rsidR="00995898" w:rsidRPr="00FA094C" w:rsidRDefault="00995898" w:rsidP="00FA094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2B7D">
        <w:rPr>
          <w:rFonts w:ascii="Times New Roman" w:hAnsi="Times New Roman" w:cs="Times New Roman"/>
          <w:b/>
          <w:sz w:val="24"/>
          <w:szCs w:val="24"/>
          <w:lang w:eastAsia="ru-RU"/>
        </w:rPr>
        <w:t>Повестка:</w:t>
      </w:r>
    </w:p>
    <w:p w:rsidR="00995898" w:rsidRDefault="00995898" w:rsidP="0099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1.Итоги первой четверти</w:t>
      </w:r>
    </w:p>
    <w:p w:rsidR="00995898" w:rsidRDefault="00995898" w:rsidP="0099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t xml:space="preserve"> </w:t>
      </w:r>
      <w:r w:rsidRPr="00B1052C">
        <w:rPr>
          <w:rFonts w:ascii="Times New Roman" w:hAnsi="Times New Roman" w:cs="Times New Roman"/>
          <w:sz w:val="24"/>
          <w:szCs w:val="24"/>
        </w:rPr>
        <w:t xml:space="preserve">Обсуждение участия учителей и учащихся начальных классов в различных конкурсах. </w:t>
      </w:r>
    </w:p>
    <w:p w:rsidR="00995898" w:rsidRDefault="00995898" w:rsidP="0099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3.Результаты школьного этапа Всероссийских олимпиад. Подготовка к муниципальному этапу.</w:t>
      </w:r>
    </w:p>
    <w:p w:rsidR="00995898" w:rsidRDefault="00995898" w:rsidP="0099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4.Применение новых педагогических технологий, как фактор мотивации эффективности учебно-воспитательной работы</w:t>
      </w:r>
    </w:p>
    <w:p w:rsidR="00995898" w:rsidRDefault="00995898" w:rsidP="0099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898" w:rsidRPr="007462B9" w:rsidRDefault="00995898" w:rsidP="0099589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7462B9">
        <w:rPr>
          <w:b/>
          <w:bCs/>
          <w:color w:val="000000" w:themeColor="text1"/>
          <w:bdr w:val="none" w:sz="0" w:space="0" w:color="auto" w:frame="1"/>
        </w:rPr>
        <w:t>По 1 вопросу</w:t>
      </w:r>
      <w:r w:rsidRPr="007462B9">
        <w:rPr>
          <w:color w:val="000000" w:themeColor="text1"/>
        </w:rPr>
        <w:t xml:space="preserve"> слушали учителей начальных классов. Ознакомили присутствующих с результатами 1 четверти. </w:t>
      </w:r>
    </w:p>
    <w:p w:rsidR="007462B9" w:rsidRPr="00FA094C" w:rsidRDefault="00995898" w:rsidP="00FA094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2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Решили:</w:t>
      </w:r>
      <w:r w:rsidRPr="00746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1 четверти   признать удовлетворительными. Утвердить аттестационные материалы для</w:t>
      </w:r>
      <w:r w:rsidR="00746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промежуточной аттестации в 2020-2021</w:t>
      </w:r>
      <w:r w:rsidRPr="00746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учебном году</w:t>
      </w:r>
    </w:p>
    <w:p w:rsidR="007462B9" w:rsidRPr="009F1340" w:rsidRDefault="00FA094C" w:rsidP="007462B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 xml:space="preserve">По </w:t>
      </w:r>
      <w:r w:rsidR="007462B9">
        <w:rPr>
          <w:b/>
          <w:bCs/>
          <w:color w:val="000000" w:themeColor="text1"/>
          <w:bdr w:val="none" w:sz="0" w:space="0" w:color="auto" w:frame="1"/>
        </w:rPr>
        <w:t>2</w:t>
      </w:r>
      <w:r w:rsidR="007462B9" w:rsidRPr="007462B9">
        <w:rPr>
          <w:b/>
          <w:bCs/>
          <w:color w:val="000000" w:themeColor="text1"/>
          <w:bdr w:val="none" w:sz="0" w:space="0" w:color="auto" w:frame="1"/>
        </w:rPr>
        <w:t xml:space="preserve"> вопросу</w:t>
      </w:r>
      <w:r w:rsidR="007462B9" w:rsidRPr="007462B9">
        <w:rPr>
          <w:color w:val="000000" w:themeColor="text1"/>
        </w:rPr>
        <w:t xml:space="preserve"> слушали </w:t>
      </w:r>
      <w:proofErr w:type="spellStart"/>
      <w:r w:rsidR="007462B9" w:rsidRPr="009F1340">
        <w:rPr>
          <w:color w:val="000000" w:themeColor="text1"/>
        </w:rPr>
        <w:t>зам</w:t>
      </w:r>
      <w:proofErr w:type="gramStart"/>
      <w:r w:rsidR="007462B9" w:rsidRPr="009F1340">
        <w:rPr>
          <w:color w:val="000000" w:themeColor="text1"/>
        </w:rPr>
        <w:t>.д</w:t>
      </w:r>
      <w:proofErr w:type="gramEnd"/>
      <w:r w:rsidR="007462B9" w:rsidRPr="009F1340">
        <w:rPr>
          <w:color w:val="000000" w:themeColor="text1"/>
        </w:rPr>
        <w:t>иректора</w:t>
      </w:r>
      <w:proofErr w:type="spellEnd"/>
      <w:r w:rsidR="007462B9" w:rsidRPr="009F1340">
        <w:rPr>
          <w:color w:val="000000" w:themeColor="text1"/>
        </w:rPr>
        <w:t xml:space="preserve"> по нац. обр. и воспитанию </w:t>
      </w:r>
      <w:proofErr w:type="spellStart"/>
      <w:r w:rsidR="007462B9" w:rsidRPr="009F1340">
        <w:rPr>
          <w:color w:val="000000" w:themeColor="text1"/>
        </w:rPr>
        <w:t>Хайрова</w:t>
      </w:r>
      <w:proofErr w:type="spellEnd"/>
      <w:r w:rsidR="007462B9" w:rsidRPr="009F1340">
        <w:rPr>
          <w:color w:val="000000" w:themeColor="text1"/>
        </w:rPr>
        <w:t xml:space="preserve"> Р.Н</w:t>
      </w:r>
      <w:r w:rsidR="007462B9">
        <w:rPr>
          <w:color w:val="000000" w:themeColor="text1"/>
        </w:rPr>
        <w:t>.</w:t>
      </w:r>
      <w:r w:rsidR="007462B9" w:rsidRPr="007462B9">
        <w:rPr>
          <w:lang w:eastAsia="en-US"/>
        </w:rPr>
        <w:t xml:space="preserve"> </w:t>
      </w:r>
      <w:r w:rsidR="007462B9">
        <w:rPr>
          <w:lang w:eastAsia="en-US"/>
        </w:rPr>
        <w:t>Обсуждали</w:t>
      </w:r>
      <w:r w:rsidR="007462B9" w:rsidRPr="00B1052C">
        <w:rPr>
          <w:lang w:eastAsia="en-US"/>
        </w:rPr>
        <w:t xml:space="preserve"> </w:t>
      </w:r>
      <w:r w:rsidR="007462B9">
        <w:rPr>
          <w:lang w:eastAsia="en-US"/>
        </w:rPr>
        <w:t xml:space="preserve">важность активного </w:t>
      </w:r>
      <w:r w:rsidR="007462B9" w:rsidRPr="00B1052C">
        <w:rPr>
          <w:lang w:eastAsia="en-US"/>
        </w:rPr>
        <w:t>участия учителей и учащихся начальных классов в различных конкурсах</w:t>
      </w:r>
      <w:r w:rsidR="007462B9">
        <w:rPr>
          <w:lang w:eastAsia="en-US"/>
        </w:rPr>
        <w:t>.</w:t>
      </w:r>
    </w:p>
    <w:p w:rsidR="007462B9" w:rsidRDefault="007462B9" w:rsidP="00995898">
      <w:pPr>
        <w:pStyle w:val="a3"/>
        <w:shd w:val="clear" w:color="auto" w:fill="FFFFFF"/>
        <w:rPr>
          <w:color w:val="000000" w:themeColor="text1"/>
        </w:rPr>
      </w:pPr>
      <w:r w:rsidRPr="007462B9">
        <w:rPr>
          <w:b/>
          <w:bCs/>
          <w:color w:val="000000" w:themeColor="text1"/>
          <w:bdr w:val="none" w:sz="0" w:space="0" w:color="auto" w:frame="1"/>
        </w:rPr>
        <w:t>Решили:</w:t>
      </w:r>
      <w:r w:rsidRPr="007462B9">
        <w:rPr>
          <w:color w:val="000000" w:themeColor="text1"/>
        </w:rPr>
        <w:t xml:space="preserve"> </w:t>
      </w:r>
      <w:r>
        <w:rPr>
          <w:color w:val="000000" w:themeColor="text1"/>
        </w:rPr>
        <w:t>взять во внимание выше сказанное</w:t>
      </w:r>
    </w:p>
    <w:p w:rsidR="007462B9" w:rsidRDefault="007462B9" w:rsidP="00995898">
      <w:pPr>
        <w:pStyle w:val="a3"/>
        <w:shd w:val="clear" w:color="auto" w:fill="FFFFFF"/>
        <w:rPr>
          <w:lang w:eastAsia="en-US"/>
        </w:rPr>
      </w:pPr>
      <w:r>
        <w:rPr>
          <w:b/>
          <w:bCs/>
          <w:color w:val="000000" w:themeColor="text1"/>
          <w:bdr w:val="none" w:sz="0" w:space="0" w:color="auto" w:frame="1"/>
        </w:rPr>
        <w:t>По 3</w:t>
      </w:r>
      <w:r w:rsidRPr="007462B9">
        <w:rPr>
          <w:b/>
          <w:bCs/>
          <w:color w:val="000000" w:themeColor="text1"/>
          <w:bdr w:val="none" w:sz="0" w:space="0" w:color="auto" w:frame="1"/>
        </w:rPr>
        <w:t xml:space="preserve"> вопросу</w:t>
      </w:r>
      <w:r w:rsidRPr="007462B9">
        <w:rPr>
          <w:color w:val="000000" w:themeColor="text1"/>
        </w:rPr>
        <w:t xml:space="preserve"> слушали </w:t>
      </w:r>
      <w:proofErr w:type="spellStart"/>
      <w:r w:rsidRPr="009F1340">
        <w:rPr>
          <w:color w:val="000000" w:themeColor="text1"/>
        </w:rPr>
        <w:t>зам</w:t>
      </w:r>
      <w:proofErr w:type="gramStart"/>
      <w:r w:rsidRPr="009F1340">
        <w:rPr>
          <w:color w:val="000000" w:themeColor="text1"/>
        </w:rPr>
        <w:t>.д</w:t>
      </w:r>
      <w:proofErr w:type="gramEnd"/>
      <w:r w:rsidRPr="009F1340">
        <w:rPr>
          <w:color w:val="000000" w:themeColor="text1"/>
        </w:rPr>
        <w:t>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  <w:r>
        <w:rPr>
          <w:color w:val="000000" w:themeColor="text1"/>
        </w:rPr>
        <w:t>.</w:t>
      </w:r>
      <w:r w:rsidRPr="007462B9">
        <w:rPr>
          <w:lang w:eastAsia="en-US"/>
        </w:rPr>
        <w:t xml:space="preserve"> </w:t>
      </w:r>
      <w:r>
        <w:rPr>
          <w:lang w:eastAsia="en-US"/>
        </w:rPr>
        <w:t>Она ознакомила с результатами школьного этапа Всероссийских олимпиад. Сказала, что нужно начать  подготовка к муниципальному этапу.</w:t>
      </w:r>
    </w:p>
    <w:p w:rsidR="007462B9" w:rsidRDefault="007462B9" w:rsidP="00995898">
      <w:pPr>
        <w:pStyle w:val="a3"/>
        <w:shd w:val="clear" w:color="auto" w:fill="FFFFFF"/>
        <w:rPr>
          <w:color w:val="000000" w:themeColor="text1"/>
        </w:rPr>
      </w:pPr>
      <w:r w:rsidRPr="007462B9">
        <w:rPr>
          <w:b/>
          <w:bCs/>
          <w:color w:val="000000" w:themeColor="text1"/>
          <w:bdr w:val="none" w:sz="0" w:space="0" w:color="auto" w:frame="1"/>
        </w:rPr>
        <w:t>Решили:</w:t>
      </w:r>
      <w:r w:rsidRPr="007462B9">
        <w:rPr>
          <w:color w:val="000000" w:themeColor="text1"/>
        </w:rPr>
        <w:t xml:space="preserve"> </w:t>
      </w:r>
      <w:r w:rsidR="00583C8E" w:rsidRPr="00583C8E">
        <w:rPr>
          <w:shd w:val="clear" w:color="auto" w:fill="FFFFFF"/>
        </w:rPr>
        <w:t>Продолжить подготовку сильных учащихся к районным олимпиадам. Принят</w:t>
      </w:r>
      <w:r w:rsidR="00583C8E">
        <w:rPr>
          <w:shd w:val="clear" w:color="auto" w:fill="FFFFFF"/>
        </w:rPr>
        <w:t>ь участие в районны</w:t>
      </w:r>
      <w:r w:rsidR="00583C8E" w:rsidRPr="00583C8E">
        <w:rPr>
          <w:shd w:val="clear" w:color="auto" w:fill="FFFFFF"/>
        </w:rPr>
        <w:t>х олимпиадах</w:t>
      </w:r>
    </w:p>
    <w:p w:rsidR="00995898" w:rsidRPr="001E423E" w:rsidRDefault="00995898" w:rsidP="00995898">
      <w:pPr>
        <w:pStyle w:val="a3"/>
        <w:shd w:val="clear" w:color="auto" w:fill="FFFFFF"/>
      </w:pPr>
      <w:r w:rsidRPr="007462B9">
        <w:rPr>
          <w:b/>
        </w:rPr>
        <w:t>По четвертому  вопросу</w:t>
      </w:r>
      <w:r w:rsidRPr="001E423E">
        <w:t xml:space="preserve"> </w:t>
      </w:r>
      <w:proofErr w:type="gramStart"/>
      <w:r w:rsidRPr="001E423E">
        <w:t xml:space="preserve">слушали учителя начальных классов </w:t>
      </w:r>
      <w:proofErr w:type="spellStart"/>
      <w:r>
        <w:t>Галимову</w:t>
      </w:r>
      <w:proofErr w:type="spellEnd"/>
      <w:r>
        <w:t xml:space="preserve"> Г.А.</w:t>
      </w:r>
      <w:r w:rsidRPr="001E423E">
        <w:t xml:space="preserve"> Личностные  УУД обеспечивают</w:t>
      </w:r>
      <w:proofErr w:type="gramEnd"/>
      <w:r w:rsidRPr="001E423E">
        <w:t xml:space="preserve"> ценностно-смысловую ориентацию учащихся (умение соотносить поступки и события с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два вида действий: </w:t>
      </w:r>
      <w:r w:rsidRPr="002F3DAA">
        <w:t>установление учащимися связи между целью учебной деятельности и её мотивом</w:t>
      </w:r>
      <w:r w:rsidRPr="001E423E">
        <w:t xml:space="preserve">,  </w:t>
      </w:r>
      <w:r w:rsidRPr="002F3DAA">
        <w:t>действие нравственно-этического оценивания усваиваемого содержания, исходя из социальных и личностных ценностей, обеспечивающее личностный моральный выбор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</w:t>
      </w:r>
      <w:proofErr w:type="gramEnd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УУД важны, так как благодаря им отражается отношение ребёнка к социальным ценностям в обществе.</w:t>
      </w:r>
    </w:p>
    <w:p w:rsidR="00995898" w:rsidRPr="001E423E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</w:t>
      </w:r>
      <w:proofErr w:type="gramEnd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УУД отражают отношение ребенка к учебному процессу.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личностным УУД  относятся: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положительное отношение к учению, к познавательной деятельности,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желание приобретать новые знания,  умения, совершенствовать имеющиеся,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свои трудности и стремиться к их преодолению,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новые виды деятельности,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творческом, созидательном процессе;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  индивидуальности и одновременно как члена общества, признание для себя общепринятых морально-этических норм, способность к самооценке своих действий, поступков;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 гражданина, как представителя определённого народа, определённой культуры, интерес и уважение к другим народам;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красоте, готовность поддерживать состояние окружающей среды и своего здоровья.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Гульназ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Азгаровна</w:t>
      </w:r>
      <w:proofErr w:type="spellEnd"/>
      <w:r w:rsidRPr="001E4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осветила </w:t>
      </w:r>
      <w:r w:rsidRPr="001E42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2F3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пособы формирования </w:t>
      </w:r>
      <w:proofErr w:type="gramStart"/>
      <w:r w:rsidRPr="002F3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личностных</w:t>
      </w:r>
      <w:proofErr w:type="gramEnd"/>
      <w:r w:rsidRPr="002F3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УУД</w:t>
      </w:r>
      <w:r w:rsidRPr="001E42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Во-первых, действия учителя должны быть осмысленными.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Во-вторых, педагогу, как и ребёнку, необходимо в себе развивать внутреннюю мотивацию, то есть двигаться вверх.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В-третьих, задача, поставленная учителем </w:t>
      </w:r>
      <w:proofErr w:type="gramStart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proofErr w:type="gramEnd"/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обучающимся, должна быть понятна, но ещё и внутренне приятна малышу, это значит, что данное дело станет для него значимым.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В-четвертых, в классе должна царить атмосфера успеха.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В-пятых, помогать ребёнку должен не только педагог, но и сосед по парте.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В-шестых, учитель не должен скупиться на похвалу и поощрения, ведь у грамотного педагога обязана быть сформирована система оценивания, которую дети должны знать.</w:t>
      </w:r>
    </w:p>
    <w:p w:rsidR="00995898" w:rsidRPr="002F3DAA" w:rsidRDefault="00995898" w:rsidP="0099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3DAA">
        <w:rPr>
          <w:rFonts w:ascii="Times New Roman" w:eastAsia="Times New Roman" w:hAnsi="Times New Roman" w:cs="Times New Roman"/>
          <w:color w:val="000000"/>
          <w:sz w:val="24"/>
          <w:szCs w:val="24"/>
        </w:rPr>
        <w:t>В-седьмых, учителю самому необходимо научиться быть творцом, чтобы каждый его шаг стал открытием для ребенка.</w:t>
      </w:r>
    </w:p>
    <w:p w:rsidR="00995898" w:rsidRPr="001E423E" w:rsidRDefault="00995898" w:rsidP="00995898">
      <w:pPr>
        <w:pStyle w:val="Default"/>
        <w:rPr>
          <w:bCs/>
          <w:shd w:val="clear" w:color="auto" w:fill="FFFFFF"/>
        </w:rPr>
      </w:pPr>
      <w:r w:rsidRPr="001E423E">
        <w:t xml:space="preserve">Затем были рассмотрено </w:t>
      </w:r>
      <w:r w:rsidRPr="001E423E">
        <w:rPr>
          <w:bCs/>
          <w:shd w:val="clear" w:color="auto" w:fill="FFFFFF"/>
        </w:rPr>
        <w:t>Формирование личностных УУД в процессе использования  современных образовательных технологий:</w:t>
      </w:r>
    </w:p>
    <w:p w:rsidR="00995898" w:rsidRPr="001E423E" w:rsidRDefault="00995898" w:rsidP="00995898">
      <w:pPr>
        <w:pStyle w:val="Default"/>
        <w:rPr>
          <w:bCs/>
          <w:shd w:val="clear" w:color="auto" w:fill="FFFFFF"/>
        </w:rPr>
      </w:pPr>
      <w:r w:rsidRPr="001E423E">
        <w:rPr>
          <w:bCs/>
          <w:shd w:val="clear" w:color="auto" w:fill="FFFFFF"/>
        </w:rPr>
        <w:t>- Технология проблемного диалога;</w:t>
      </w:r>
    </w:p>
    <w:p w:rsidR="00995898" w:rsidRPr="001E423E" w:rsidRDefault="00995898" w:rsidP="00995898">
      <w:pPr>
        <w:pStyle w:val="Default"/>
        <w:rPr>
          <w:bCs/>
          <w:shd w:val="clear" w:color="auto" w:fill="FFFFFF"/>
        </w:rPr>
      </w:pPr>
      <w:r w:rsidRPr="001E423E">
        <w:rPr>
          <w:bCs/>
          <w:shd w:val="clear" w:color="auto" w:fill="FFFFFF"/>
        </w:rPr>
        <w:t>- Технология проектной деятельности;</w:t>
      </w:r>
    </w:p>
    <w:p w:rsidR="00995898" w:rsidRPr="001E423E" w:rsidRDefault="00995898" w:rsidP="00995898">
      <w:pPr>
        <w:pStyle w:val="Default"/>
        <w:rPr>
          <w:bCs/>
          <w:shd w:val="clear" w:color="auto" w:fill="FFFFFF"/>
        </w:rPr>
      </w:pPr>
      <w:r w:rsidRPr="001E423E">
        <w:rPr>
          <w:bCs/>
          <w:shd w:val="clear" w:color="auto" w:fill="FFFFFF"/>
        </w:rPr>
        <w:t>- Технология продуктивного чтения.</w:t>
      </w:r>
    </w:p>
    <w:p w:rsidR="00995898" w:rsidRPr="00FA094C" w:rsidRDefault="00995898" w:rsidP="00FA094C">
      <w:pPr>
        <w:pStyle w:val="Default"/>
        <w:rPr>
          <w:rFonts w:eastAsia="Times New Roman"/>
        </w:rPr>
      </w:pPr>
      <w:r w:rsidRPr="001E423E">
        <w:rPr>
          <w:shd w:val="clear" w:color="auto" w:fill="FFFFFF"/>
        </w:rPr>
        <w:t>Коммуникативная деятельность делится на два типа: </w:t>
      </w:r>
      <w:r w:rsidRPr="001E423E">
        <w:rPr>
          <w:b/>
          <w:bCs/>
          <w:shd w:val="clear" w:color="auto" w:fill="FFFFFF"/>
        </w:rPr>
        <w:t>личностно-ориентированная</w:t>
      </w:r>
      <w:r w:rsidRPr="001E423E">
        <w:rPr>
          <w:shd w:val="clear" w:color="auto" w:fill="FFFFFF"/>
        </w:rPr>
        <w:t> и </w:t>
      </w:r>
      <w:r w:rsidRPr="001E423E">
        <w:rPr>
          <w:b/>
          <w:bCs/>
          <w:shd w:val="clear" w:color="auto" w:fill="FFFFFF"/>
        </w:rPr>
        <w:t>социально-ориентированная</w:t>
      </w:r>
      <w:r w:rsidRPr="001E423E">
        <w:rPr>
          <w:shd w:val="clear" w:color="auto" w:fill="FFFFFF"/>
        </w:rPr>
        <w:t xml:space="preserve">. Их различия проявляются в коммуникативных, функциональных, социально-психологических и речевых структурах. </w:t>
      </w:r>
      <w:proofErr w:type="spellStart"/>
      <w:r>
        <w:rPr>
          <w:shd w:val="clear" w:color="auto" w:fill="FFFFFF"/>
        </w:rPr>
        <w:t>Гульназ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Азгаровна</w:t>
      </w:r>
      <w:proofErr w:type="spellEnd"/>
      <w:r w:rsidRPr="001E423E">
        <w:rPr>
          <w:shd w:val="clear" w:color="auto" w:fill="FFFFFF"/>
        </w:rPr>
        <w:t xml:space="preserve"> рассказала о том, как</w:t>
      </w:r>
      <w:r w:rsidRPr="001E423E">
        <w:t xml:space="preserve"> </w:t>
      </w:r>
      <w:r w:rsidRPr="00551CFE">
        <w:rPr>
          <w:rFonts w:eastAsia="Times New Roman"/>
          <w:bCs/>
        </w:rPr>
        <w:t>развиваются коммуникативные навыки у ребенка</w:t>
      </w:r>
      <w:r w:rsidRPr="001E423E">
        <w:rPr>
          <w:rFonts w:eastAsia="Times New Roman"/>
        </w:rPr>
        <w:t xml:space="preserve"> </w:t>
      </w:r>
      <w:r w:rsidRPr="00551CFE">
        <w:rPr>
          <w:rFonts w:eastAsia="Times New Roman"/>
          <w:bCs/>
        </w:rPr>
        <w:t>в младшем школьном возрасте</w:t>
      </w:r>
      <w:r w:rsidRPr="001E423E">
        <w:rPr>
          <w:rFonts w:eastAsia="Times New Roman"/>
          <w:bCs/>
        </w:rPr>
        <w:t xml:space="preserve">, о </w:t>
      </w:r>
      <w:r w:rsidRPr="001E423E">
        <w:rPr>
          <w:bCs/>
          <w:shd w:val="clear" w:color="auto" w:fill="FFFFFF"/>
        </w:rPr>
        <w:t>методиках исследования коммуникативных навыков детей.</w:t>
      </w:r>
    </w:p>
    <w:p w:rsidR="00995898" w:rsidRPr="00FA094C" w:rsidRDefault="00995898" w:rsidP="0099589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A094C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995898" w:rsidRPr="001E423E" w:rsidRDefault="00995898" w:rsidP="009958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23E">
        <w:rPr>
          <w:rFonts w:ascii="Times New Roman" w:hAnsi="Times New Roman" w:cs="Times New Roman"/>
          <w:sz w:val="24"/>
          <w:szCs w:val="24"/>
        </w:rPr>
        <w:t>Учитывать в ходе образовательного процесса возрастные особенности развития УУД у младших школьников.</w:t>
      </w:r>
    </w:p>
    <w:p w:rsidR="00995898" w:rsidRPr="001E423E" w:rsidRDefault="00995898" w:rsidP="009958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23E">
        <w:rPr>
          <w:rFonts w:ascii="Times New Roman" w:hAnsi="Times New Roman"/>
          <w:sz w:val="24"/>
          <w:szCs w:val="24"/>
        </w:rPr>
        <w:t>Продолжить работу по созданию оптимальных условий для развития личности учащихся.</w:t>
      </w:r>
    </w:p>
    <w:p w:rsidR="00995898" w:rsidRDefault="00995898" w:rsidP="009958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23E">
        <w:rPr>
          <w:rFonts w:ascii="Times New Roman" w:hAnsi="Times New Roman" w:cs="Times New Roman"/>
          <w:sz w:val="24"/>
          <w:szCs w:val="24"/>
        </w:rPr>
        <w:t xml:space="preserve">Осуществлять переход от информационно-объяснительной технологии обучения к </w:t>
      </w:r>
      <w:proofErr w:type="spellStart"/>
      <w:r w:rsidRPr="001E423E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1E423E">
        <w:rPr>
          <w:rFonts w:ascii="Times New Roman" w:hAnsi="Times New Roman" w:cs="Times New Roman"/>
          <w:sz w:val="24"/>
          <w:szCs w:val="24"/>
        </w:rPr>
        <w:t>-развивающей, формирующей широкий спектр личностных качеств ребенка.</w:t>
      </w:r>
    </w:p>
    <w:p w:rsidR="00FA094C" w:rsidRDefault="00FA094C" w:rsidP="00FA09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A094C" w:rsidRDefault="00FA094C" w:rsidP="00FA094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A094C" w:rsidRDefault="00FA094C" w:rsidP="00FA094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A094C" w:rsidRDefault="00FA094C" w:rsidP="00FA094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FA094C" w:rsidRPr="00FA094C" w:rsidRDefault="00FA094C" w:rsidP="00FA094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 ШМО учителей </w:t>
      </w:r>
      <w:proofErr w:type="spellStart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</w:t>
      </w:r>
      <w:proofErr w:type="gramStart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лассов</w:t>
      </w:r>
      <w:proofErr w:type="spellEnd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                          /</w:t>
      </w:r>
      <w:proofErr w:type="spellStart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Сайфиева</w:t>
      </w:r>
      <w:proofErr w:type="spellEnd"/>
      <w:r w:rsidRPr="00FA0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Р.Ф./</w:t>
      </w:r>
    </w:p>
    <w:p w:rsidR="00995898" w:rsidRDefault="00995898"/>
    <w:sectPr w:rsidR="00995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95298"/>
    <w:multiLevelType w:val="hybridMultilevel"/>
    <w:tmpl w:val="AA04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90"/>
    <w:rsid w:val="00583C8E"/>
    <w:rsid w:val="005A15B6"/>
    <w:rsid w:val="007462B9"/>
    <w:rsid w:val="00995898"/>
    <w:rsid w:val="00F44590"/>
    <w:rsid w:val="00FA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95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898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995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95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898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995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2021-06-02T18:22:00Z</dcterms:created>
  <dcterms:modified xsi:type="dcterms:W3CDTF">2021-06-07T17:48:00Z</dcterms:modified>
</cp:coreProperties>
</file>